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3803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FA97281" w14:textId="33DA2BF3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522526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="000B5ADA">
        <w:rPr>
          <w:rFonts w:asciiTheme="minorHAnsi" w:hAnsiTheme="minorHAnsi" w:cs="Arial"/>
          <w:bCs/>
          <w:color w:val="000000"/>
          <w:sz w:val="20"/>
          <w:szCs w:val="20"/>
        </w:rPr>
        <w:t>5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1B4C3E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262417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0B5ADA">
        <w:rPr>
          <w:rFonts w:asciiTheme="minorHAnsi" w:hAnsiTheme="minorHAnsi" w:cs="Arial"/>
          <w:b/>
          <w:color w:val="000000"/>
          <w:sz w:val="20"/>
          <w:szCs w:val="20"/>
        </w:rPr>
        <w:t>8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</w:t>
      </w:r>
      <w:r w:rsidR="00522526">
        <w:rPr>
          <w:rFonts w:asciiTheme="minorHAnsi" w:hAnsiTheme="minorHAnsi" w:cs="Arial"/>
          <w:b/>
          <w:color w:val="000000"/>
          <w:sz w:val="20"/>
          <w:szCs w:val="20"/>
        </w:rPr>
        <w:t>12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129A872C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4D406153" w14:textId="77777777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9E28BCA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431987AB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14:paraId="276A303E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894E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6F7E5B89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8DAE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423BBD6E" w14:textId="77777777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80CF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4736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47E26485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F048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465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06C99EFB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72D17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14:paraId="18BBD5EC" w14:textId="77777777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AB91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296D636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FA484E5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36A3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14:paraId="28BBE076" w14:textId="77777777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75E1" w14:textId="77777777"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2CF4" w14:textId="77777777"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5BFD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14:paraId="4EDE935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E9E8" w14:textId="5BBB78DD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0B5ADA">
              <w:rPr>
                <w:rFonts w:asciiTheme="minorHAnsi" w:hAnsiTheme="minorHAnsi" w:cs="Arial"/>
                <w:b/>
                <w:sz w:val="18"/>
                <w:szCs w:val="18"/>
              </w:rPr>
              <w:t>13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0B5ADA">
              <w:rPr>
                <w:rFonts w:asciiTheme="minorHAnsi" w:hAnsiTheme="minorHAnsi" w:cs="Arial"/>
                <w:b/>
                <w:sz w:val="18"/>
                <w:szCs w:val="18"/>
              </w:rPr>
              <w:t>15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>.01.2023 r.</w:t>
            </w:r>
            <w:r w:rsidR="002E17C4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  <w:p w14:paraId="4D80375B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823D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3261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10C60C09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7F26" w14:textId="0EB5C421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</w:t>
            </w:r>
            <w:r w:rsidR="00522526">
              <w:rPr>
                <w:rFonts w:asciiTheme="minorHAnsi" w:hAnsiTheme="minorHAnsi" w:cs="Arial"/>
                <w:b/>
                <w:sz w:val="18"/>
                <w:szCs w:val="18"/>
              </w:rPr>
              <w:t xml:space="preserve">w terminie </w:t>
            </w:r>
            <w:r w:rsidR="000B5ADA">
              <w:rPr>
                <w:rFonts w:asciiTheme="minorHAnsi" w:hAnsiTheme="minorHAnsi" w:cs="Arial"/>
                <w:b/>
                <w:sz w:val="18"/>
                <w:szCs w:val="18"/>
              </w:rPr>
              <w:t>13-15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 xml:space="preserve">.01.2023 r. </w:t>
            </w:r>
            <w:r w:rsidR="00522526" w:rsidRPr="00481705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  <w:p w14:paraId="65C2B443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57E9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8339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03E5152D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5F15" w14:textId="134C8478" w:rsidR="003A4CA3" w:rsidRPr="00481705" w:rsidRDefault="00067AA6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0B5ADA">
              <w:rPr>
                <w:rFonts w:asciiTheme="minorHAnsi" w:hAnsiTheme="minorHAnsi" w:cs="Arial"/>
                <w:b/>
                <w:sz w:val="18"/>
                <w:szCs w:val="18"/>
              </w:rPr>
              <w:t>13-15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>.01.2023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69BE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71F2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5E4D92FE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2509" w14:textId="109F61DD"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niadanie, obiad, kolacja)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0B5ADA">
              <w:rPr>
                <w:rFonts w:asciiTheme="minorHAnsi" w:hAnsiTheme="minorHAnsi" w:cs="Arial"/>
                <w:b/>
                <w:sz w:val="18"/>
                <w:szCs w:val="18"/>
              </w:rPr>
              <w:t>13-15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>.01.2023 r.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(od </w:t>
            </w:r>
            <w:r w:rsidR="00262417">
              <w:rPr>
                <w:rFonts w:asciiTheme="minorHAnsi" w:hAnsiTheme="minorHAnsi" w:cs="Arial"/>
                <w:sz w:val="18"/>
                <w:szCs w:val="18"/>
              </w:rPr>
              <w:t>kolacji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0B5ADA">
              <w:rPr>
                <w:rFonts w:asciiTheme="minorHAnsi" w:hAnsiTheme="minorHAnsi" w:cs="Arial"/>
                <w:sz w:val="18"/>
                <w:szCs w:val="18"/>
              </w:rPr>
              <w:t>13</w:t>
            </w:r>
            <w:r w:rsidR="00262417">
              <w:rPr>
                <w:rFonts w:asciiTheme="minorHAnsi" w:hAnsiTheme="minorHAnsi" w:cs="Arial"/>
                <w:sz w:val="18"/>
                <w:szCs w:val="18"/>
              </w:rPr>
              <w:t>.01.2023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r. do obiadu w dniu </w:t>
            </w:r>
            <w:r w:rsidR="000B5ADA"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="00262417">
              <w:rPr>
                <w:rFonts w:asciiTheme="minorHAnsi" w:hAnsiTheme="minorHAnsi" w:cs="Arial"/>
                <w:sz w:val="18"/>
                <w:szCs w:val="18"/>
              </w:rPr>
              <w:t>.01.2023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7AE6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9EFA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F70D8" w:rsidRPr="00481705" w14:paraId="2F2BC3F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00A0" w14:textId="29BCD217"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br/>
              <w:t xml:space="preserve">w terminie </w:t>
            </w:r>
            <w:r w:rsidR="000B5ADA">
              <w:rPr>
                <w:rFonts w:asciiTheme="minorHAnsi" w:hAnsiTheme="minorHAnsi" w:cs="Arial"/>
                <w:sz w:val="18"/>
                <w:szCs w:val="18"/>
              </w:rPr>
              <w:t>13-15</w:t>
            </w:r>
            <w:r w:rsidR="00262417">
              <w:rPr>
                <w:rFonts w:asciiTheme="minorHAnsi" w:hAnsiTheme="minorHAnsi" w:cs="Arial"/>
                <w:sz w:val="18"/>
                <w:szCs w:val="18"/>
              </w:rPr>
              <w:t>.01.2023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14:paraId="4ADDD89C" w14:textId="77777777"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B462" w14:textId="77777777" w:rsidR="008F70D8" w:rsidRPr="001B4C3E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FA08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B5ADA" w:rsidRPr="00481705" w14:paraId="37D48772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068AF" w14:textId="6C1D3A6C" w:rsidR="000B5ADA" w:rsidRPr="00481705" w:rsidRDefault="000B5ADA" w:rsidP="000B5AD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833EA7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Pr="00262417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833EA7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262417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833EA7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Pr="00262417">
              <w:rPr>
                <w:rFonts w:asciiTheme="minorHAnsi" w:hAnsiTheme="minorHAnsi" w:cs="Arial"/>
                <w:b/>
                <w:sz w:val="18"/>
                <w:szCs w:val="18"/>
              </w:rPr>
              <w:t>.2023 r.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  <w:p w14:paraId="143D4EFF" w14:textId="77777777" w:rsidR="000B5ADA" w:rsidRPr="00481705" w:rsidRDefault="000B5ADA" w:rsidP="000B5AD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4B5B" w14:textId="77777777" w:rsidR="000B5ADA" w:rsidRPr="001B4C3E" w:rsidRDefault="000B5ADA" w:rsidP="000B5AD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A52C" w14:textId="77777777" w:rsidR="000B5ADA" w:rsidRPr="001B4C3E" w:rsidRDefault="000B5ADA" w:rsidP="000B5AD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B5ADA" w:rsidRPr="00481705" w14:paraId="1D7BA539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06E0" w14:textId="1E087A62" w:rsidR="000B5ADA" w:rsidRPr="00481705" w:rsidRDefault="000B5ADA" w:rsidP="000B5AD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za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</w:t>
            </w:r>
            <w:r w:rsidR="00833EA7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3-</w:t>
            </w:r>
            <w:r w:rsidR="00833EA7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262417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833EA7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Pr="00262417">
              <w:rPr>
                <w:rFonts w:asciiTheme="minorHAnsi" w:hAnsiTheme="minorHAnsi" w:cs="Arial"/>
                <w:b/>
                <w:sz w:val="18"/>
                <w:szCs w:val="18"/>
              </w:rPr>
              <w:t xml:space="preserve">.2023 r.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  <w:p w14:paraId="3CC5037A" w14:textId="77777777" w:rsidR="000B5ADA" w:rsidRPr="00481705" w:rsidRDefault="000B5ADA" w:rsidP="000B5AD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42BF" w14:textId="77777777" w:rsidR="000B5ADA" w:rsidRPr="001B4C3E" w:rsidRDefault="000B5ADA" w:rsidP="000B5AD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9B02" w14:textId="77777777" w:rsidR="000B5ADA" w:rsidRPr="001B4C3E" w:rsidRDefault="000B5ADA" w:rsidP="000B5AD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B5ADA" w:rsidRPr="00481705" w14:paraId="02120DF8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FD5F" w14:textId="3034C779" w:rsidR="000B5ADA" w:rsidRPr="00481705" w:rsidRDefault="000B5ADA" w:rsidP="000B5AD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17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833EA7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3-</w:t>
            </w:r>
            <w:r w:rsidR="00833EA7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262417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833EA7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Pr="00262417">
              <w:rPr>
                <w:rFonts w:asciiTheme="minorHAnsi" w:hAnsiTheme="minorHAnsi" w:cs="Arial"/>
                <w:b/>
                <w:sz w:val="18"/>
                <w:szCs w:val="18"/>
              </w:rPr>
              <w:t>.2023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07F8" w14:textId="77777777" w:rsidR="000B5ADA" w:rsidRPr="001B4C3E" w:rsidRDefault="000B5ADA" w:rsidP="000B5AD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827F" w14:textId="77777777" w:rsidR="000B5ADA" w:rsidRPr="001B4C3E" w:rsidRDefault="000B5ADA" w:rsidP="000B5AD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B5ADA" w:rsidRPr="00481705" w14:paraId="6E7246E3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861D" w14:textId="48E41512" w:rsidR="000B5ADA" w:rsidRPr="00481705" w:rsidRDefault="000B5ADA" w:rsidP="000B5AD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Koszt wyżywienia (ś</w:t>
            </w:r>
            <w:r>
              <w:rPr>
                <w:rFonts w:asciiTheme="minorHAnsi" w:hAnsiTheme="minorHAnsi" w:cs="Arial"/>
                <w:sz w:val="18"/>
                <w:szCs w:val="18"/>
              </w:rPr>
              <w:t>niadanie, obiad, kolacja) dla 17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833EA7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3-</w:t>
            </w:r>
            <w:r w:rsidR="00833EA7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262417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833EA7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Pr="00262417">
              <w:rPr>
                <w:rFonts w:asciiTheme="minorHAnsi" w:hAnsiTheme="minorHAnsi" w:cs="Arial"/>
                <w:b/>
                <w:sz w:val="18"/>
                <w:szCs w:val="18"/>
              </w:rPr>
              <w:t>.2023 r.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(od </w:t>
            </w:r>
            <w:r>
              <w:rPr>
                <w:rFonts w:asciiTheme="minorHAnsi" w:hAnsiTheme="minorHAnsi" w:cs="Arial"/>
                <w:sz w:val="18"/>
                <w:szCs w:val="18"/>
              </w:rPr>
              <w:t>kolacji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</w:rPr>
              <w:t>3.0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.2023 r. do obiadu w dniu 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</w:rPr>
              <w:t>5.0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>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C327" w14:textId="77777777" w:rsidR="000B5ADA" w:rsidRPr="001B4C3E" w:rsidRDefault="000B5ADA" w:rsidP="000B5AD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86FD" w14:textId="77777777" w:rsidR="000B5ADA" w:rsidRPr="001B4C3E" w:rsidRDefault="000B5ADA" w:rsidP="000B5AD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B5ADA" w:rsidRPr="00481705" w14:paraId="55E1CC7E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5B3E" w14:textId="19E32DE1" w:rsidR="000B5ADA" w:rsidRPr="00481705" w:rsidRDefault="000B5ADA" w:rsidP="000B5AD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 xml:space="preserve">w terminie 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</w:rPr>
              <w:t>3-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</w:rPr>
              <w:t>5.0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>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14:paraId="6BEFFFF5" w14:textId="77777777" w:rsidR="000B5ADA" w:rsidRPr="00481705" w:rsidRDefault="000B5ADA" w:rsidP="000B5AD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581B" w14:textId="77777777" w:rsidR="000B5ADA" w:rsidRPr="001B4C3E" w:rsidRDefault="000B5ADA" w:rsidP="000B5AD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F8A0" w14:textId="77777777" w:rsidR="000B5ADA" w:rsidRPr="001B4C3E" w:rsidRDefault="000B5ADA" w:rsidP="000B5AD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62417" w:rsidRPr="00481705" w14:paraId="6C0FB9C6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EABE2" w14:textId="77777777" w:rsidR="00262417" w:rsidRPr="00481705" w:rsidRDefault="00262417" w:rsidP="00262417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34A16DCB" w14:textId="77777777" w:rsidR="00262417" w:rsidRPr="00481705" w:rsidRDefault="00262417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C7E2" w14:textId="77777777" w:rsidR="00262417" w:rsidRPr="001B4C3E" w:rsidRDefault="00262417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F95A" w14:textId="77777777" w:rsidR="00262417" w:rsidRPr="001B4C3E" w:rsidRDefault="00262417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481705" w14:paraId="6877124E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7C18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14:paraId="446A1C26" w14:textId="77777777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2D2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08F3" w14:textId="77777777"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5ACD" w14:textId="77777777"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14:paraId="662BDD37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C80E" w14:textId="77777777"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8A4B" w14:textId="4985A115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833EA7" w:rsidRPr="00833EA7">
              <w:rPr>
                <w:rFonts w:asciiTheme="minorHAnsi" w:hAnsiTheme="minorHAnsi" w:cs="Arial"/>
                <w:sz w:val="18"/>
                <w:szCs w:val="18"/>
              </w:rPr>
              <w:t>powiatu dębickiego</w:t>
            </w:r>
            <w:r w:rsidR="00833EA7" w:rsidRPr="0048170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14:paraId="57C7247B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563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15CD10EC" w14:textId="77777777" w:rsidTr="00833EA7">
        <w:trPr>
          <w:trHeight w:hRule="exact" w:val="97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6145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F286" w14:textId="7852C7D3" w:rsidR="00517E72" w:rsidRDefault="003A4CA3" w:rsidP="00067A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niadanie, obiad, kolacja)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13</w:t>
            </w:r>
            <w:r w:rsidR="00517E72" w:rsidRPr="00517E72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="00517E72" w:rsidRPr="00517E72">
              <w:rPr>
                <w:rFonts w:asciiTheme="minorHAnsi" w:hAnsiTheme="minorHAnsi" w:cs="Arial"/>
                <w:sz w:val="18"/>
                <w:szCs w:val="18"/>
              </w:rPr>
              <w:t xml:space="preserve">.01.2023 r. </w:t>
            </w:r>
            <w:r w:rsidR="00517E72">
              <w:rPr>
                <w:rFonts w:asciiTheme="minorHAnsi" w:hAnsiTheme="minorHAnsi" w:cs="Arial"/>
                <w:sz w:val="18"/>
                <w:szCs w:val="18"/>
              </w:rPr>
              <w:t xml:space="preserve">(od 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obiadu</w:t>
            </w:r>
            <w:r w:rsidR="00517E72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13</w:t>
            </w:r>
            <w:r w:rsidR="00517E72">
              <w:rPr>
                <w:rFonts w:asciiTheme="minorHAnsi" w:hAnsiTheme="minorHAnsi" w:cs="Arial"/>
                <w:sz w:val="18"/>
                <w:szCs w:val="18"/>
              </w:rPr>
              <w:t>.01.2023</w:t>
            </w:r>
            <w:r w:rsidR="00517E72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517E72">
              <w:rPr>
                <w:rFonts w:asciiTheme="minorHAnsi" w:hAnsiTheme="minorHAnsi" w:cs="Arial"/>
                <w:sz w:val="18"/>
                <w:szCs w:val="18"/>
              </w:rPr>
              <w:t xml:space="preserve">do obiadu w dniu 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="00517E72">
              <w:rPr>
                <w:rFonts w:asciiTheme="minorHAnsi" w:hAnsiTheme="minorHAnsi" w:cs="Arial"/>
                <w:sz w:val="18"/>
                <w:szCs w:val="18"/>
              </w:rPr>
              <w:t>.01.2023</w:t>
            </w:r>
            <w:r w:rsidR="00517E72"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  <w:p w14:paraId="45CA7279" w14:textId="2E2D870B" w:rsidR="00517E72" w:rsidRDefault="00517E72" w:rsidP="00067A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17E72">
              <w:rPr>
                <w:rFonts w:asciiTheme="minorHAnsi" w:hAnsiTheme="minorHAnsi" w:cs="Arial"/>
                <w:sz w:val="18"/>
                <w:szCs w:val="18"/>
              </w:rPr>
              <w:t xml:space="preserve">i/lub 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03-05.03</w:t>
            </w:r>
            <w:r w:rsidRPr="00517E72">
              <w:rPr>
                <w:rFonts w:asciiTheme="minorHAnsi" w:hAnsiTheme="minorHAnsi" w:cs="Arial"/>
                <w:sz w:val="18"/>
                <w:szCs w:val="18"/>
              </w:rPr>
              <w:t>.2023 r.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(od 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obiadu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03.03</w:t>
            </w:r>
            <w:r>
              <w:rPr>
                <w:rFonts w:asciiTheme="minorHAnsi" w:hAnsiTheme="minorHAnsi" w:cs="Arial"/>
                <w:sz w:val="18"/>
                <w:szCs w:val="18"/>
              </w:rPr>
              <w:t>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do obiadu w dniu 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05.03</w:t>
            </w:r>
            <w:r>
              <w:rPr>
                <w:rFonts w:asciiTheme="minorHAnsi" w:hAnsiTheme="minorHAnsi" w:cs="Arial"/>
                <w:sz w:val="18"/>
                <w:szCs w:val="18"/>
              </w:rPr>
              <w:t>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  <w:p w14:paraId="10EA6930" w14:textId="3990713E" w:rsidR="003A4CA3" w:rsidRPr="00481705" w:rsidRDefault="003A4CA3" w:rsidP="00067A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171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14:paraId="383A3B6F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E45B" w14:textId="77777777"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9DAD" w14:textId="76CB8585" w:rsidR="008F70D8" w:rsidRPr="00481705" w:rsidRDefault="008F70D8" w:rsidP="001B4C3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zamieszczoną w zapytaniu ofertowym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 w terminie 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13-15</w:t>
            </w:r>
            <w:r w:rsidR="00517E72" w:rsidRPr="00517E72">
              <w:rPr>
                <w:rFonts w:asciiTheme="minorHAnsi" w:hAnsiTheme="minorHAnsi" w:cs="Arial"/>
                <w:sz w:val="18"/>
                <w:szCs w:val="18"/>
              </w:rPr>
              <w:t xml:space="preserve">.01.2023 r. i/lub 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03-05</w:t>
            </w:r>
            <w:r w:rsidR="00517E72" w:rsidRPr="00517E72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833EA7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517E72" w:rsidRPr="00517E72">
              <w:rPr>
                <w:rFonts w:asciiTheme="minorHAnsi" w:hAnsiTheme="minorHAnsi" w:cs="Arial"/>
                <w:sz w:val="18"/>
                <w:szCs w:val="18"/>
              </w:rPr>
              <w:t>.2023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FA2B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2D06D5E3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A4820A8" w14:textId="78CE322E"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1967FA16" w14:textId="77777777" w:rsidR="00833EA7" w:rsidRDefault="00833EA7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D744F51" w14:textId="5213B5FF" w:rsidR="001B4C3E" w:rsidRDefault="001B4C3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C19B9E7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41FDA9E9" w14:textId="73229421" w:rsidR="008D1FF8" w:rsidRPr="00481705" w:rsidRDefault="00833EA7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DEE2" w14:textId="77777777" w:rsidR="000D328F" w:rsidRDefault="000D328F">
      <w:r>
        <w:separator/>
      </w:r>
    </w:p>
  </w:endnote>
  <w:endnote w:type="continuationSeparator" w:id="0">
    <w:p w14:paraId="16B4CC17" w14:textId="77777777" w:rsidR="000D328F" w:rsidRDefault="000D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88F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52C3D3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F045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6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C48D1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A6669B9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4865" w14:textId="77777777" w:rsidR="000D328F" w:rsidRDefault="000D328F">
      <w:r>
        <w:separator/>
      </w:r>
    </w:p>
  </w:footnote>
  <w:footnote w:type="continuationSeparator" w:id="0">
    <w:p w14:paraId="41F4C069" w14:textId="77777777" w:rsidR="000D328F" w:rsidRDefault="000D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556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55A17003" wp14:editId="2D53161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83DCAD" wp14:editId="48B5D50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C162D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42B7F56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3C0C88E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05DABFE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34011CB2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49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456624">
    <w:abstractNumId w:val="2"/>
  </w:num>
  <w:num w:numId="3" w16cid:durableId="213931653">
    <w:abstractNumId w:val="0"/>
  </w:num>
  <w:num w:numId="4" w16cid:durableId="1331252278">
    <w:abstractNumId w:val="41"/>
  </w:num>
  <w:num w:numId="5" w16cid:durableId="1028798006">
    <w:abstractNumId w:val="33"/>
  </w:num>
  <w:num w:numId="6" w16cid:durableId="1045637546">
    <w:abstractNumId w:val="12"/>
  </w:num>
  <w:num w:numId="7" w16cid:durableId="223106231">
    <w:abstractNumId w:val="38"/>
  </w:num>
  <w:num w:numId="8" w16cid:durableId="1854151865">
    <w:abstractNumId w:val="8"/>
  </w:num>
  <w:num w:numId="9" w16cid:durableId="1735932791">
    <w:abstractNumId w:val="24"/>
  </w:num>
  <w:num w:numId="10" w16cid:durableId="636767553">
    <w:abstractNumId w:val="30"/>
  </w:num>
  <w:num w:numId="11" w16cid:durableId="909467545">
    <w:abstractNumId w:val="42"/>
  </w:num>
  <w:num w:numId="12" w16cid:durableId="1157847575">
    <w:abstractNumId w:val="20"/>
  </w:num>
  <w:num w:numId="13" w16cid:durableId="1194686893">
    <w:abstractNumId w:val="1"/>
  </w:num>
  <w:num w:numId="14" w16cid:durableId="138694332">
    <w:abstractNumId w:val="34"/>
  </w:num>
  <w:num w:numId="15" w16cid:durableId="812716846">
    <w:abstractNumId w:val="28"/>
  </w:num>
  <w:num w:numId="16" w16cid:durableId="2054770083">
    <w:abstractNumId w:val="45"/>
  </w:num>
  <w:num w:numId="17" w16cid:durableId="1364593327">
    <w:abstractNumId w:val="21"/>
  </w:num>
  <w:num w:numId="18" w16cid:durableId="1478105091">
    <w:abstractNumId w:val="7"/>
  </w:num>
  <w:num w:numId="19" w16cid:durableId="704328933">
    <w:abstractNumId w:val="35"/>
  </w:num>
  <w:num w:numId="20" w16cid:durableId="1821727550">
    <w:abstractNumId w:val="5"/>
  </w:num>
  <w:num w:numId="21" w16cid:durableId="1957640267">
    <w:abstractNumId w:val="10"/>
  </w:num>
  <w:num w:numId="22" w16cid:durableId="278728194">
    <w:abstractNumId w:val="15"/>
  </w:num>
  <w:num w:numId="23" w16cid:durableId="1026129912">
    <w:abstractNumId w:val="31"/>
  </w:num>
  <w:num w:numId="24" w16cid:durableId="73625932">
    <w:abstractNumId w:val="3"/>
  </w:num>
  <w:num w:numId="25" w16cid:durableId="1709068003">
    <w:abstractNumId w:val="46"/>
  </w:num>
  <w:num w:numId="26" w16cid:durableId="660818542">
    <w:abstractNumId w:val="26"/>
  </w:num>
  <w:num w:numId="27" w16cid:durableId="1003513452">
    <w:abstractNumId w:val="27"/>
  </w:num>
  <w:num w:numId="28" w16cid:durableId="2076009035">
    <w:abstractNumId w:val="9"/>
  </w:num>
  <w:num w:numId="29" w16cid:durableId="993068273">
    <w:abstractNumId w:val="18"/>
  </w:num>
  <w:num w:numId="30" w16cid:durableId="1359117667">
    <w:abstractNumId w:val="40"/>
  </w:num>
  <w:num w:numId="31" w16cid:durableId="68696177">
    <w:abstractNumId w:val="25"/>
  </w:num>
  <w:num w:numId="32" w16cid:durableId="353851025">
    <w:abstractNumId w:val="36"/>
  </w:num>
  <w:num w:numId="33" w16cid:durableId="468942245">
    <w:abstractNumId w:val="22"/>
  </w:num>
  <w:num w:numId="34" w16cid:durableId="264505123">
    <w:abstractNumId w:val="14"/>
  </w:num>
  <w:num w:numId="35" w16cid:durableId="1379742933">
    <w:abstractNumId w:val="19"/>
  </w:num>
  <w:num w:numId="36" w16cid:durableId="647319921">
    <w:abstractNumId w:val="37"/>
  </w:num>
  <w:num w:numId="37" w16cid:durableId="995911351">
    <w:abstractNumId w:val="39"/>
  </w:num>
  <w:num w:numId="38" w16cid:durableId="57170123">
    <w:abstractNumId w:val="44"/>
  </w:num>
  <w:num w:numId="39" w16cid:durableId="589313540">
    <w:abstractNumId w:val="23"/>
  </w:num>
  <w:num w:numId="40" w16cid:durableId="385950976">
    <w:abstractNumId w:val="16"/>
  </w:num>
  <w:num w:numId="41" w16cid:durableId="136187799">
    <w:abstractNumId w:val="13"/>
  </w:num>
  <w:num w:numId="42" w16cid:durableId="2114550634">
    <w:abstractNumId w:val="4"/>
  </w:num>
  <w:num w:numId="43" w16cid:durableId="1505394442">
    <w:abstractNumId w:val="29"/>
  </w:num>
  <w:num w:numId="44" w16cid:durableId="690647445">
    <w:abstractNumId w:val="11"/>
  </w:num>
  <w:num w:numId="45" w16cid:durableId="1150944550">
    <w:abstractNumId w:val="17"/>
  </w:num>
  <w:num w:numId="46" w16cid:durableId="1472403487">
    <w:abstractNumId w:val="32"/>
  </w:num>
  <w:num w:numId="47" w16cid:durableId="22927259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3FF3"/>
    <w:rsid w:val="000B4649"/>
    <w:rsid w:val="000B5ADA"/>
    <w:rsid w:val="000B745E"/>
    <w:rsid w:val="000C0C1C"/>
    <w:rsid w:val="000C3FD3"/>
    <w:rsid w:val="000C40DD"/>
    <w:rsid w:val="000C548B"/>
    <w:rsid w:val="000C714A"/>
    <w:rsid w:val="000D0B12"/>
    <w:rsid w:val="000D2F22"/>
    <w:rsid w:val="000D328F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B4C3E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2417"/>
    <w:rsid w:val="00264499"/>
    <w:rsid w:val="0026734B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2E17C4"/>
    <w:rsid w:val="00305775"/>
    <w:rsid w:val="00307EB1"/>
    <w:rsid w:val="00310D1A"/>
    <w:rsid w:val="00316C25"/>
    <w:rsid w:val="00316F54"/>
    <w:rsid w:val="00322B19"/>
    <w:rsid w:val="00343457"/>
    <w:rsid w:val="003440E7"/>
    <w:rsid w:val="0035428F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3239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17E72"/>
    <w:rsid w:val="00522526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94589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3EA7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0E9A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2DA7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33AFD"/>
  <w15:docId w15:val="{EB54C951-5C91-4B13-9DDE-CB62DC9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1004-A1C1-4430-A328-FC857AC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24</cp:revision>
  <cp:lastPrinted>2019-04-02T15:18:00Z</cp:lastPrinted>
  <dcterms:created xsi:type="dcterms:W3CDTF">2019-04-02T16:13:00Z</dcterms:created>
  <dcterms:modified xsi:type="dcterms:W3CDTF">2022-12-27T23:53:00Z</dcterms:modified>
</cp:coreProperties>
</file>