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1976D1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21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1976D1">
        <w:rPr>
          <w:rFonts w:asciiTheme="minorHAnsi" w:hAnsiTheme="minorHAnsi" w:cs="Arial"/>
          <w:b/>
          <w:color w:val="000000"/>
          <w:sz w:val="20"/>
          <w:szCs w:val="20"/>
        </w:rPr>
        <w:t>dnia 18.06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starczenia sprzętu sportowego, akcesoriów specjalistycznych oraz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 xml:space="preserve">odzieży sportowej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C3EA5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EA16D7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</w:t>
            </w:r>
            <w:r w:rsidR="007C3BFF">
              <w:rPr>
                <w:rFonts w:ascii="Calibri" w:hAnsi="Calibri" w:cs="Calibri"/>
                <w:b/>
                <w:sz w:val="18"/>
                <w:szCs w:val="18"/>
              </w:rPr>
              <w:t>, akcesoriów specjalistycznych i odzieży sportowej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6D3CBF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CBF">
              <w:rPr>
                <w:rFonts w:ascii="Calibri" w:hAnsi="Calibri"/>
                <w:color w:val="000000"/>
                <w:sz w:val="22"/>
                <w:szCs w:val="22"/>
              </w:rPr>
              <w:t xml:space="preserve">Speedo, kurtka core team kit track jacket junior,  z nadrukiem loga IKSDSS oraz PFRON, rozm.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140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CBF">
              <w:rPr>
                <w:rFonts w:ascii="Calibri" w:hAnsi="Calibri"/>
                <w:color w:val="000000"/>
                <w:sz w:val="22"/>
                <w:szCs w:val="22"/>
              </w:rPr>
              <w:t xml:space="preserve">Arena, kurtka ortalion unisex skipper team icons roy-white-roy,  z nadrukiem loga IKSDSS oraz PFRON, rozm.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CB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Arena, kurtka ortalion unisex skipper team icons roy-white-roy,  z nadrukiem loga IKSDSS oraz PFRON, rozm.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CBF">
              <w:rPr>
                <w:rFonts w:ascii="Calibri" w:hAnsi="Calibri"/>
                <w:color w:val="000000"/>
                <w:sz w:val="22"/>
                <w:szCs w:val="22"/>
              </w:rPr>
              <w:t xml:space="preserve">Arena, kurtka ortalion unisex skipper team icons roy-white-roy,  z nadrukiem loga IKSDSS oraz PFRON, rozm.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CBF">
              <w:rPr>
                <w:rFonts w:ascii="Calibri" w:hAnsi="Calibri"/>
                <w:color w:val="000000"/>
                <w:sz w:val="22"/>
                <w:szCs w:val="22"/>
              </w:rPr>
              <w:t xml:space="preserve">Arena, kurtka ortalion unisex skipper team icons roy-white-roy,  z nadrukiem loga IKSDSS oraz PFRON, rozm.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GB"/>
              </w:rPr>
            </w:pPr>
          </w:p>
        </w:tc>
      </w:tr>
      <w:tr w:rsidR="006D3CBF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3CBF">
              <w:rPr>
                <w:rFonts w:ascii="Calibri" w:hAnsi="Calibri"/>
                <w:color w:val="000000"/>
                <w:sz w:val="22"/>
                <w:szCs w:val="22"/>
              </w:rPr>
              <w:t xml:space="preserve">Arena, kurtka ortalion unisex skipper team icons roy-white-roy,  z nadrukiem loga IKSDSS oraz PFRON, rozm.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Aqua-Sport, mata gruba do ćwiczeń NBR, niebieska, wym. 183x61x1cm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P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okulary python clear blue-white-white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Arena, worek na sprzęt fast mesh silver team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P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Arena, plecak team backpack 30 team navy melange + worek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P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Nuun, bidon tacx shiva 500ml blue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D3CBF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Marseille, wisząca kosmetyczka podróżna z wieszakiem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Default="006D3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BF" w:rsidRPr="00E67885" w:rsidRDefault="006D3CBF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F0F27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P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F0F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Spokjey Jumper II Trampolina, 305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F0F27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Meteor Iconic, Hulajnoga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F0F27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P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DF0F27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Kijki Nordic Walking Scout Bjorn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F0F27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Piłka ręczna Molten H0X1300-I miękka uniwersalna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DF0F27" w:rsidRPr="002452ED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Piłka ręczna Select Foam Kids IV 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F27" w:rsidRDefault="00DF0F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F27" w:rsidRPr="00E67885" w:rsidRDefault="00DF0F2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3CBF" w:rsidRPr="00481705" w:rsidRDefault="006D3CBF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686226" w:rsidRDefault="00686226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D3CBF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D3CBF" w:rsidRPr="00481705" w:rsidRDefault="006D3CBF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05" w:rsidRDefault="00B94805">
      <w:r>
        <w:separator/>
      </w:r>
    </w:p>
  </w:endnote>
  <w:endnote w:type="continuationSeparator" w:id="0">
    <w:p w:rsidR="00B94805" w:rsidRDefault="00B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8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05" w:rsidRDefault="00B94805">
      <w:r>
        <w:separator/>
      </w:r>
    </w:p>
  </w:footnote>
  <w:footnote w:type="continuationSeparator" w:id="0">
    <w:p w:rsidR="00B94805" w:rsidRDefault="00B9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6D1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3BFF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B936-F0E5-4D46-A2DF-D731775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29</cp:revision>
  <cp:lastPrinted>2019-04-02T15:18:00Z</cp:lastPrinted>
  <dcterms:created xsi:type="dcterms:W3CDTF">2019-04-02T16:13:00Z</dcterms:created>
  <dcterms:modified xsi:type="dcterms:W3CDTF">2021-06-18T22:23:00Z</dcterms:modified>
</cp:coreProperties>
</file>