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885989">
      <w:pPr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B70CC0">
        <w:rPr>
          <w:rFonts w:asciiTheme="minorHAnsi" w:hAnsiTheme="minorHAnsi" w:cs="Arial"/>
          <w:bCs/>
          <w:color w:val="000000"/>
          <w:sz w:val="20"/>
          <w:szCs w:val="20"/>
        </w:rPr>
        <w:t>8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B70CC0">
        <w:rPr>
          <w:rFonts w:asciiTheme="minorHAnsi" w:hAnsiTheme="minorHAnsi" w:cs="Arial"/>
          <w:b/>
          <w:color w:val="000000"/>
          <w:sz w:val="20"/>
          <w:szCs w:val="20"/>
        </w:rPr>
        <w:t>dnia 11</w:t>
      </w:r>
      <w:r w:rsidR="00885989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0A3227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B70CC0" w:rsidRPr="00B70CC0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B70CC0" w:rsidRPr="00481705" w:rsidRDefault="00B70CC0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B70CC0" w:rsidRDefault="00B70CC0" w:rsidP="00383961">
      <w:pPr>
        <w:jc w:val="center"/>
        <w:rPr>
          <w:rFonts w:asciiTheme="minorHAnsi" w:hAnsiTheme="minorHAnsi" w:cs="Arial"/>
          <w:b/>
        </w:rPr>
      </w:pPr>
    </w:p>
    <w:p w:rsidR="00B70CC0" w:rsidRPr="00481705" w:rsidRDefault="00B70CC0" w:rsidP="00383961">
      <w:pPr>
        <w:jc w:val="center"/>
        <w:rPr>
          <w:rFonts w:asciiTheme="minorHAnsi" w:hAnsiTheme="minorHAnsi" w:cs="Arial"/>
          <w:b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B70CC0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sprzedaży i dostawy </w:t>
            </w:r>
            <w:r w:rsidR="00B70CC0">
              <w:rPr>
                <w:rFonts w:ascii="Calibri" w:hAnsi="Calibri" w:cs="Calibri"/>
                <w:b/>
                <w:sz w:val="18"/>
                <w:szCs w:val="18"/>
              </w:rPr>
              <w:t>sprzętu sportowego i akcesoriów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B70CC0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CC0" w:rsidRPr="00B70CC0" w:rsidRDefault="00B70C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70CC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Okulary treningowe, Track Black-Smoke-Black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CC0" w:rsidRDefault="00B7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C0" w:rsidRPr="00E67885" w:rsidRDefault="00B70CC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C0" w:rsidRPr="00E67885" w:rsidRDefault="00B70C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70CC0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CC0" w:rsidRDefault="00B7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Wiosełka Swim Paddle Pro, czarno-niebieskie,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CC0" w:rsidRDefault="00B7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C0" w:rsidRPr="00E67885" w:rsidRDefault="00B70CC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C0" w:rsidRPr="00E67885" w:rsidRDefault="00B70C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D2" w:rsidRDefault="00BA79D2">
      <w:r>
        <w:separator/>
      </w:r>
    </w:p>
  </w:endnote>
  <w:endnote w:type="continuationSeparator" w:id="0">
    <w:p w:rsidR="00BA79D2" w:rsidRDefault="00B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9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D2" w:rsidRDefault="00BA79D2">
      <w:r>
        <w:separator/>
      </w:r>
    </w:p>
  </w:footnote>
  <w:footnote w:type="continuationSeparator" w:id="0">
    <w:p w:rsidR="00BA79D2" w:rsidRDefault="00BA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A3227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A001F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AAF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1B56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85989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15A5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A89"/>
    <w:rsid w:val="00B16371"/>
    <w:rsid w:val="00B30934"/>
    <w:rsid w:val="00B37D4E"/>
    <w:rsid w:val="00B62EDC"/>
    <w:rsid w:val="00B65903"/>
    <w:rsid w:val="00B65A82"/>
    <w:rsid w:val="00B70CC0"/>
    <w:rsid w:val="00B745D3"/>
    <w:rsid w:val="00B76D06"/>
    <w:rsid w:val="00BA79D2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0557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BDA9-EAC1-4527-9B07-1F3C875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31</cp:revision>
  <cp:lastPrinted>2019-04-02T15:18:00Z</cp:lastPrinted>
  <dcterms:created xsi:type="dcterms:W3CDTF">2019-04-02T16:13:00Z</dcterms:created>
  <dcterms:modified xsi:type="dcterms:W3CDTF">2021-03-11T11:30:00Z</dcterms:modified>
</cp:coreProperties>
</file>